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1505B" w14:textId="77777777" w:rsidR="004C0C5A" w:rsidRPr="00503B56" w:rsidRDefault="0066495D" w:rsidP="00503B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4880FFAD" w14:textId="77777777" w:rsidR="00503B56" w:rsidRDefault="00503B56" w:rsidP="00503B56">
      <w:pPr>
        <w:shd w:val="clear" w:color="auto" w:fill="FFFFFF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</w:p>
    <w:p w14:paraId="0116BCCC" w14:textId="268ADB53" w:rsidR="00906347" w:rsidRPr="00503B56" w:rsidRDefault="00906347" w:rsidP="00503B56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П</w:t>
      </w:r>
      <w:r w:rsidR="00D91F3B"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оложение</w:t>
      </w:r>
      <w:r w:rsid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br/>
      </w:r>
      <w:r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о свидетельстве на возвращение</w:t>
      </w:r>
      <w:r w:rsidR="00760E77"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br/>
      </w:r>
      <w:r w:rsidR="00760E77"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в</w:t>
      </w:r>
      <w:r w:rsid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К</w:t>
      </w:r>
      <w:r w:rsidRPr="00503B56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ыргызскую Республику</w:t>
      </w:r>
    </w:p>
    <w:p w14:paraId="523C838B" w14:textId="77777777" w:rsidR="00503B56" w:rsidRDefault="00503B56" w:rsidP="00503B56">
      <w:pPr>
        <w:widowControl w:val="0"/>
        <w:autoSpaceDE w:val="0"/>
        <w:autoSpaceDN w:val="0"/>
        <w:adjustRightInd w:val="0"/>
        <w:spacing w:after="0" w:line="240" w:lineRule="auto"/>
        <w:ind w:right="1558"/>
        <w:rPr>
          <w:rFonts w:ascii="Times New Roman" w:hAnsi="Times New Roman" w:cs="Times New Roman"/>
          <w:b/>
          <w:sz w:val="28"/>
          <w:szCs w:val="28"/>
        </w:rPr>
      </w:pPr>
    </w:p>
    <w:p w14:paraId="4E414113" w14:textId="72486058" w:rsidR="00906347" w:rsidRPr="00503B56" w:rsidRDefault="00503B56" w:rsidP="00503B56">
      <w:pPr>
        <w:widowControl w:val="0"/>
        <w:autoSpaceDE w:val="0"/>
        <w:autoSpaceDN w:val="0"/>
        <w:adjustRightInd w:val="0"/>
        <w:spacing w:after="0" w:line="240" w:lineRule="auto"/>
        <w:ind w:left="1701" w:right="15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5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06347" w:rsidRPr="00503B5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0171F872" w14:textId="77777777" w:rsidR="00503B56" w:rsidRDefault="00503B56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6A5224" w14:textId="1612ED3C" w:rsidR="00906347" w:rsidRPr="00503B56" w:rsidRDefault="00503B56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06347" w:rsidRPr="00503B56">
        <w:rPr>
          <w:rFonts w:ascii="Times New Roman" w:eastAsia="Times New Roman" w:hAnsi="Times New Roman" w:cs="Times New Roman"/>
          <w:sz w:val="28"/>
          <w:szCs w:val="28"/>
        </w:rPr>
        <w:t>Настоящее Положение определяет порядок оформления,</w:t>
      </w:r>
      <w:r w:rsidR="00F133F9" w:rsidRPr="00503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3F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выдачи,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eastAsia="Times New Roman" w:hAnsi="Times New Roman" w:cs="Times New Roman"/>
          <w:sz w:val="28"/>
          <w:szCs w:val="28"/>
        </w:rPr>
        <w:t xml:space="preserve">хранения и уничтожения свидетельства на возвращение в Кыргызскую Республику </w:t>
      </w:r>
      <w:r w:rsidR="00F8688D" w:rsidRPr="00503B56">
        <w:rPr>
          <w:rFonts w:ascii="Times New Roman" w:eastAsia="Times New Roman" w:hAnsi="Times New Roman" w:cs="Times New Roman"/>
          <w:sz w:val="28"/>
          <w:szCs w:val="28"/>
        </w:rPr>
        <w:t>уполномоченным государственным органом в сфере иностранных дел Кыргызской Республики</w:t>
      </w:r>
      <w:r w:rsidR="00906347" w:rsidRPr="00503B56">
        <w:rPr>
          <w:rFonts w:ascii="Times New Roman" w:eastAsia="Times New Roman" w:hAnsi="Times New Roman" w:cs="Times New Roman"/>
          <w:sz w:val="28"/>
          <w:szCs w:val="28"/>
        </w:rPr>
        <w:t xml:space="preserve">, дипломатическими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представительствами или консульскими учреждениями Кыргызской Республики.</w:t>
      </w:r>
    </w:p>
    <w:p w14:paraId="61DDF98E" w14:textId="6F0E2C15" w:rsidR="009D645E" w:rsidRPr="00503B56" w:rsidRDefault="009D645E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Свидетельство на возвращение в Кыргызскую Республику является временным документом, удостоверяющим личность гражданина Кыргызской Республики и обеспечивающим ему право </w:t>
      </w:r>
      <w:r w:rsidR="00F8688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въезд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Кыргызскую Республику. </w:t>
      </w:r>
    </w:p>
    <w:p w14:paraId="1BBBAB8F" w14:textId="77777777" w:rsidR="00807E41" w:rsidRPr="00503B56" w:rsidRDefault="0088425E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Термины, используемые в настоящем Положении</w:t>
      </w:r>
      <w:r w:rsidR="00F133F9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140CE" w14:textId="7F227BE9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свидетельство на возвращение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Кыргызскую Республику – временный проездной документ, удостоверяющий личность гражданина Кыргызской Республики и обеспечивающий ему право </w:t>
      </w:r>
      <w:r w:rsidR="00F8688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въезд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Кыргызскую Республику (далее – 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видетельство);</w:t>
      </w:r>
    </w:p>
    <w:p w14:paraId="700FC69F" w14:textId="77777777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загранучреждения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дипломатические представительства и консульские учреждения Кыргызской Республики;</w:t>
      </w:r>
    </w:p>
    <w:p w14:paraId="2843ACE9" w14:textId="77777777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консульская служба – структурное подразделение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государственного органа в сфере иностранных дел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Республики;</w:t>
      </w:r>
    </w:p>
    <w:p w14:paraId="474D36E5" w14:textId="77777777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консульское должностное лицо загранучреждения – уполномоченный сотрудник загранучреждения, ответственный за оформление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хранение, уничтожение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выдачу свидетельства;</w:t>
      </w:r>
    </w:p>
    <w:p w14:paraId="783FB745" w14:textId="6DAED5AD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заявитель – гражданин Кыргызской Республики</w:t>
      </w:r>
      <w:r w:rsid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3F66C83B" w14:textId="77777777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паспорт – национальный паспорт Кыргызской Республики (общегражданский паспорт гражданина Кыргызской Республики,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ID-карта образцов 2004 и 2017 годов, дипломатический 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служебный паспорт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14:paraId="651C4424" w14:textId="46F409DF" w:rsidR="00FC508F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7) </w:t>
      </w:r>
      <w:r w:rsidR="0078098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втоматизированная информационная система (</w:t>
      </w:r>
      <w:r w:rsidR="00F133F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далее </w:t>
      </w:r>
      <w:r w:rsidR="0078098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F133F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АИС) - совокупность программно-аппаратных средств, предназначенных для автоматизации деятельности, связанной с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33F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сбором,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хранением, передачей и обработкой информации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государственн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оказываем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посредством данной системы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086F0893" w14:textId="731677D3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АИС «СВР» </w:t>
      </w:r>
      <w:r w:rsidR="00760E7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совокупность программно-аппаратных средств, предназначенных для автоматизации деятельности, связанной с хранением, передачей и обработкой информации об оформлении свидетельства на</w:t>
      </w:r>
      <w:r w:rsidR="0059458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возвращение в Кыргызскую Республику;</w:t>
      </w:r>
    </w:p>
    <w:p w14:paraId="26A8ADAB" w14:textId="5C480488" w:rsidR="00906347" w:rsidRPr="00503B56" w:rsidRDefault="00906347" w:rsidP="00503B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9) оформление </w:t>
      </w:r>
      <w:r w:rsidR="006909E4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выдача </w:t>
      </w:r>
      <w:r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свидетельства – действия, направленные на осуществление процедуры документального оформления и выдачи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свидетельства на возвращение в Кыргызскую Республику</w:t>
      </w:r>
      <w:r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загранучреждениями Кыргызской Республики</w:t>
      </w:r>
      <w:r w:rsidR="009D645E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посредством АИС</w:t>
      </w:r>
      <w:r w:rsidR="006909E4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«СВР», </w:t>
      </w:r>
      <w:r w:rsid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="006909E4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том числе продление срока</w:t>
      </w:r>
      <w:r w:rsidR="0078098A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действия</w:t>
      </w:r>
      <w:r w:rsidR="006909E4"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свидетельства</w:t>
      </w:r>
      <w:r w:rsidRPr="00503B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</w:t>
      </w:r>
    </w:p>
    <w:p w14:paraId="301B50CA" w14:textId="6CC81092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реадмиссия</w:t>
      </w:r>
      <w:proofErr w:type="spell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согласие Кыргызской Республики на прием обратно на свою территорию граждан </w:t>
      </w:r>
      <w:r w:rsidR="00F8688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Кыргызской Республики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и/или иностранце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которые подлежат депортации из иностранного государства;</w:t>
      </w:r>
    </w:p>
    <w:p w14:paraId="22F71CCB" w14:textId="77777777" w:rsidR="00906347" w:rsidRP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депортация – выдворение, принудительная высылка гражданина Кыргызской Республики из иностранного государства обратно в Кыргызскую Республику;</w:t>
      </w:r>
    </w:p>
    <w:p w14:paraId="10DD71D2" w14:textId="77777777" w:rsidR="00503B56" w:rsidRDefault="00906347" w:rsidP="00503B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экстрадиция – передача лица, подлежащего аресту по запросу Кыргызской Республики</w:t>
      </w:r>
      <w:r w:rsidR="003A54CF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передача осужденных граждан Кыргызской Республики в иностранном государстве для последующего отбывания наказания в Кыргызской Республике</w:t>
      </w:r>
      <w:r w:rsidR="00BD4EC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FE984F3" w14:textId="77777777" w:rsidR="00503B56" w:rsidRDefault="00503B56" w:rsidP="00503B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оформляется в случае утраты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паспорта для возвращения в Кыргызскую Республику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F3FE310" w14:textId="7D7F4A93" w:rsidR="00157BDA" w:rsidRPr="00503B56" w:rsidRDefault="00503B56" w:rsidP="00503B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решению дипломатического представительства или консульского учреждения Кыргызской Республики н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астоящее Положение также применяется</w:t>
      </w:r>
      <w:r w:rsidR="008661F0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следующих </w:t>
      </w:r>
      <w:r w:rsidR="008661F0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случаях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753A1316" w14:textId="133AE2FA" w:rsidR="00157BDA" w:rsidRPr="00503B56" w:rsidRDefault="00F54960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8661F0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обнаружени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негодности для использования своего паспорта (химические или механические повреждения)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0F9A3CB" w14:textId="77777777" w:rsidR="00503B56" w:rsidRDefault="00F54960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окончани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срока его действия (заявитель 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может ждать оформления нового паспорта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14:paraId="04C3944F" w14:textId="040D4DFC" w:rsidR="00503B56" w:rsidRPr="00503B56" w:rsidRDefault="00F54960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C6542F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отсутстви</w:t>
      </w:r>
      <w:r w:rsidR="0078098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57BDA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паспорта (первичное получение)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467B7D5" w14:textId="77777777" w:rsidR="00503B56" w:rsidRDefault="00503B56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4A0B67" w:rsidRPr="00503B56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CB146E" w:rsidRPr="00503B56">
        <w:rPr>
          <w:rFonts w:ascii="Times New Roman" w:eastAsia="Times New Roman" w:hAnsi="Times New Roman" w:cs="Times New Roman"/>
          <w:sz w:val="28"/>
          <w:szCs w:val="28"/>
        </w:rPr>
        <w:t xml:space="preserve"> оформлени</w:t>
      </w:r>
      <w:r w:rsidR="004A0B67" w:rsidRPr="00503B5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B146E" w:rsidRPr="00503B56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 взимаются средства </w:t>
      </w:r>
      <w:r w:rsidR="004A0B67" w:rsidRPr="00503B56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146E" w:rsidRPr="00503B56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="004A0B67" w:rsidRPr="00503B56">
        <w:rPr>
          <w:rFonts w:ascii="Times New Roman" w:eastAsia="Times New Roman" w:hAnsi="Times New Roman" w:cs="Times New Roman"/>
          <w:sz w:val="28"/>
          <w:szCs w:val="28"/>
        </w:rPr>
        <w:t>ом оказания консульских услуг</w:t>
      </w:r>
      <w:r w:rsidR="00CB146E" w:rsidRPr="00503B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1565B" w:rsidRPr="00503B56">
        <w:rPr>
          <w:rFonts w:ascii="Times New Roman" w:eastAsia="Times New Roman" w:hAnsi="Times New Roman" w:cs="Times New Roman"/>
          <w:sz w:val="28"/>
          <w:szCs w:val="28"/>
        </w:rPr>
        <w:t>установленн</w:t>
      </w:r>
      <w:r w:rsidR="004A0B67" w:rsidRPr="00503B5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1565B" w:rsidRPr="00503B5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B146E" w:rsidRPr="00503B56">
        <w:rPr>
          <w:rFonts w:ascii="Times New Roman" w:eastAsia="Times New Roman" w:hAnsi="Times New Roman" w:cs="Times New Roman"/>
          <w:sz w:val="28"/>
          <w:szCs w:val="28"/>
        </w:rPr>
        <w:t xml:space="preserve"> Правит</w:t>
      </w:r>
      <w:r>
        <w:rPr>
          <w:rFonts w:ascii="Times New Roman" w:eastAsia="Times New Roman" w:hAnsi="Times New Roman" w:cs="Times New Roman"/>
          <w:sz w:val="28"/>
          <w:szCs w:val="28"/>
        </w:rPr>
        <w:t>ельством Кыргызской Республики.</w:t>
      </w:r>
    </w:p>
    <w:p w14:paraId="29B60A92" w14:textId="77777777" w:rsidR="00503B56" w:rsidRDefault="00503B56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оформления свидетельства на возвращени</w:t>
      </w:r>
      <w:r w:rsidR="00B26ED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Кыргызскую Республику составляет не более 5</w:t>
      </w:r>
      <w:r w:rsidR="00C6542F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(пять)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 принятия документов, предусмотренных пунктом 1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14:paraId="64382374" w14:textId="47C05D54" w:rsidR="00503B56" w:rsidRPr="00503B56" w:rsidRDefault="00906347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исключительных случаях, когда требуется дополнительное время для установления личности гражданина, по решению руководителя загранучреждения срок рассмотрения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обращения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может быть продлен на срок, не превышающий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дополнительно </w:t>
      </w:r>
      <w:r w:rsidR="00C6542F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 (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десят</w:t>
      </w:r>
      <w:r w:rsidR="00C6542F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ь)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дней.</w:t>
      </w:r>
    </w:p>
    <w:p w14:paraId="22DA505F" w14:textId="76F511E0" w:rsidR="00906347" w:rsidRPr="00503B56" w:rsidRDefault="00503B56" w:rsidP="00503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Срок действия свидетельства на возвращение в Кыргызскую Республику составляет 30 (тридцать) календарных дней. </w:t>
      </w:r>
    </w:p>
    <w:p w14:paraId="0C4D3B5E" w14:textId="77777777" w:rsidR="00503B56" w:rsidRDefault="00906347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действия свид</w:t>
      </w:r>
      <w:r w:rsidR="00171AF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етельства может быть продлен на аналогичный срок</w:t>
      </w:r>
      <w:r w:rsidR="00F8688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35F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гражданам Кыргызской Республики, подлежащим депортации, экстрадиции, </w:t>
      </w:r>
      <w:proofErr w:type="spellStart"/>
      <w:r w:rsidR="005B35F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реадмиссии</w:t>
      </w:r>
      <w:proofErr w:type="spellEnd"/>
      <w:r w:rsidR="005B35F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ECA3065" w14:textId="77777777" w:rsidR="00503B56" w:rsidRDefault="00503B56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 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на возвращение в Кыргызскую Республику оформляется консульским должностным лицом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загрануч</w:t>
      </w:r>
      <w:bookmarkEnd w:id="0"/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реждения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7BEFFA" w14:textId="77777777" w:rsidR="00503B56" w:rsidRDefault="00503B56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906347" w:rsidRPr="00503B56">
        <w:rPr>
          <w:rFonts w:ascii="Times New Roman" w:hAnsi="Times New Roman" w:cs="Times New Roman"/>
          <w:sz w:val="28"/>
          <w:szCs w:val="28"/>
        </w:rPr>
        <w:t xml:space="preserve">Образцы бланков и оттиски печатей всех загранучреждений направляются в уполномоченные государственные органы Кыргызской Республики в сфере регистрации населения, охраны государственной границы, внутренних дел и национальной безопасности, а также </w:t>
      </w:r>
      <w:r w:rsidR="00C6542F" w:rsidRPr="00503B56">
        <w:rPr>
          <w:rFonts w:ascii="Times New Roman" w:hAnsi="Times New Roman" w:cs="Times New Roman"/>
          <w:sz w:val="28"/>
          <w:szCs w:val="28"/>
        </w:rPr>
        <w:t xml:space="preserve">в </w:t>
      </w:r>
      <w:r w:rsidR="00906347" w:rsidRPr="00503B56">
        <w:rPr>
          <w:rFonts w:ascii="Times New Roman" w:hAnsi="Times New Roman" w:cs="Times New Roman"/>
          <w:sz w:val="28"/>
          <w:szCs w:val="28"/>
        </w:rPr>
        <w:t>уполномоченные органы страны пребывания и аккредитации загранучреждения Кыргызской Республики.</w:t>
      </w:r>
    </w:p>
    <w:p w14:paraId="59D79356" w14:textId="45967885" w:rsidR="00906347" w:rsidRPr="00503B56" w:rsidRDefault="00503B56" w:rsidP="00503B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Свидетельство 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оформляется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консульским должностным лицом загранучреждения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получения необходимых сведений о гражданине, предусмотренных настоящим Положением</w:t>
      </w:r>
      <w:r w:rsidR="003A54CF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исключающих сомнения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относительно его личности и принадлежности к гражданству Кыргызской Республики.</w:t>
      </w:r>
    </w:p>
    <w:p w14:paraId="3E3C3FE1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6B7B53" w14:textId="77777777" w:rsidR="00906347" w:rsidRPr="00503B56" w:rsidRDefault="001548EE" w:rsidP="00503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B56">
        <w:rPr>
          <w:rFonts w:ascii="Times New Roman" w:hAnsi="Times New Roman" w:cs="Times New Roman"/>
          <w:b/>
          <w:sz w:val="28"/>
          <w:szCs w:val="28"/>
        </w:rPr>
        <w:t>2</w:t>
      </w:r>
      <w:r w:rsidR="00906347" w:rsidRPr="00503B56">
        <w:rPr>
          <w:rFonts w:ascii="Times New Roman" w:hAnsi="Times New Roman" w:cs="Times New Roman"/>
          <w:b/>
          <w:sz w:val="28"/>
          <w:szCs w:val="28"/>
        </w:rPr>
        <w:t>. Порядок оформления и выдачи свидетельства</w:t>
      </w:r>
    </w:p>
    <w:p w14:paraId="3E66D7CC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95A630" w14:textId="77777777" w:rsid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1</w:t>
      </w:r>
      <w:r w:rsidR="008B3B5D" w:rsidRPr="00503B56">
        <w:rPr>
          <w:rFonts w:ascii="Times New Roman" w:hAnsi="Times New Roman" w:cs="Times New Roman"/>
          <w:sz w:val="28"/>
          <w:szCs w:val="28"/>
        </w:rPr>
        <w:t>2</w:t>
      </w:r>
      <w:r w:rsidRPr="00503B56">
        <w:rPr>
          <w:rFonts w:ascii="Times New Roman" w:hAnsi="Times New Roman" w:cs="Times New Roman"/>
          <w:sz w:val="28"/>
          <w:szCs w:val="28"/>
        </w:rPr>
        <w:t>. Оформление и выдача свидетельства осуществляется консульским должност</w:t>
      </w:r>
      <w:r w:rsidR="001548EE" w:rsidRPr="00503B56">
        <w:rPr>
          <w:rFonts w:ascii="Times New Roman" w:hAnsi="Times New Roman" w:cs="Times New Roman"/>
          <w:sz w:val="28"/>
          <w:szCs w:val="28"/>
        </w:rPr>
        <w:t xml:space="preserve">ным лицом посредством АИС «СВР» </w:t>
      </w:r>
      <w:r w:rsidRPr="00503B56">
        <w:rPr>
          <w:rFonts w:ascii="Times New Roman" w:hAnsi="Times New Roman" w:cs="Times New Roman"/>
          <w:sz w:val="28"/>
          <w:szCs w:val="28"/>
        </w:rPr>
        <w:t xml:space="preserve">после предоставления </w:t>
      </w:r>
      <w:r w:rsidR="001548EE" w:rsidRPr="00503B56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503B56">
        <w:rPr>
          <w:rFonts w:ascii="Times New Roman" w:hAnsi="Times New Roman" w:cs="Times New Roman"/>
          <w:sz w:val="28"/>
          <w:szCs w:val="28"/>
        </w:rPr>
        <w:t>предусмотренных настоящим Положением</w:t>
      </w:r>
      <w:r w:rsidR="00C6542F" w:rsidRPr="00503B56">
        <w:rPr>
          <w:rFonts w:ascii="Times New Roman" w:hAnsi="Times New Roman" w:cs="Times New Roman"/>
          <w:sz w:val="28"/>
          <w:szCs w:val="28"/>
        </w:rPr>
        <w:t>,</w:t>
      </w:r>
      <w:r w:rsidRPr="00503B56">
        <w:rPr>
          <w:rFonts w:ascii="Times New Roman" w:hAnsi="Times New Roman" w:cs="Times New Roman"/>
          <w:sz w:val="28"/>
          <w:szCs w:val="28"/>
        </w:rPr>
        <w:t xml:space="preserve"> и п</w:t>
      </w:r>
      <w:r w:rsidR="00F8688D" w:rsidRPr="00503B56">
        <w:rPr>
          <w:rFonts w:ascii="Times New Roman" w:hAnsi="Times New Roman" w:cs="Times New Roman"/>
          <w:sz w:val="28"/>
          <w:szCs w:val="28"/>
        </w:rPr>
        <w:t>ри личном присутствии заявителя, за исключением случаев, предусмотренных пунктом 13 настоящего Положения.</w:t>
      </w:r>
    </w:p>
    <w:p w14:paraId="3374AC9E" w14:textId="3C655D9B" w:rsidR="00F8688D" w:rsidRPr="00503B56" w:rsidRDefault="00503B56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F8688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Оформление и выдача гражданам </w:t>
      </w:r>
      <w:r w:rsidR="00C6542F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свидетельства </w:t>
      </w:r>
      <w:r w:rsidR="00F8688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может осуществляться дистанционно (без личного присутствия заявителя) в случае обращения:</w:t>
      </w:r>
    </w:p>
    <w:p w14:paraId="6D01BEBC" w14:textId="326B1C82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-</w:t>
      </w:r>
      <w:r w:rsidR="001548EE"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Pr="00503B56">
        <w:rPr>
          <w:rFonts w:ascii="Times New Roman" w:hAnsi="Times New Roman" w:cs="Times New Roman"/>
          <w:sz w:val="28"/>
          <w:szCs w:val="28"/>
        </w:rPr>
        <w:t>заявител</w:t>
      </w:r>
      <w:r w:rsidR="006909E4" w:rsidRPr="00503B56">
        <w:rPr>
          <w:rFonts w:ascii="Times New Roman" w:hAnsi="Times New Roman" w:cs="Times New Roman"/>
          <w:sz w:val="28"/>
          <w:szCs w:val="28"/>
        </w:rPr>
        <w:t>я</w:t>
      </w:r>
      <w:r w:rsidRPr="00503B56">
        <w:rPr>
          <w:rFonts w:ascii="Times New Roman" w:hAnsi="Times New Roman" w:cs="Times New Roman"/>
          <w:sz w:val="28"/>
          <w:szCs w:val="28"/>
        </w:rPr>
        <w:t>, не достигше</w:t>
      </w:r>
      <w:r w:rsidR="006909E4" w:rsidRPr="00503B56">
        <w:rPr>
          <w:rFonts w:ascii="Times New Roman" w:hAnsi="Times New Roman" w:cs="Times New Roman"/>
          <w:sz w:val="28"/>
          <w:szCs w:val="28"/>
        </w:rPr>
        <w:t>го</w:t>
      </w:r>
      <w:r w:rsidRPr="00503B56">
        <w:rPr>
          <w:rFonts w:ascii="Times New Roman" w:hAnsi="Times New Roman" w:cs="Times New Roman"/>
          <w:sz w:val="28"/>
          <w:szCs w:val="28"/>
        </w:rPr>
        <w:t xml:space="preserve"> 16-летнего возраста,</w:t>
      </w:r>
      <w:r w:rsidR="00B26ED7"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Pr="00503B56">
        <w:rPr>
          <w:rFonts w:ascii="Times New Roman" w:hAnsi="Times New Roman" w:cs="Times New Roman"/>
          <w:sz w:val="28"/>
          <w:szCs w:val="28"/>
        </w:rPr>
        <w:t>по ходатайству родителя</w:t>
      </w:r>
      <w:r w:rsidR="00C1565B" w:rsidRPr="00503B56">
        <w:rPr>
          <w:rFonts w:ascii="Times New Roman" w:hAnsi="Times New Roman" w:cs="Times New Roman"/>
          <w:sz w:val="28"/>
          <w:szCs w:val="28"/>
        </w:rPr>
        <w:t>, опекуна или усыновителя</w:t>
      </w:r>
      <w:r w:rsidR="0088425E"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Pr="00503B56">
        <w:rPr>
          <w:rFonts w:ascii="Times New Roman" w:hAnsi="Times New Roman" w:cs="Times New Roman"/>
          <w:sz w:val="28"/>
          <w:szCs w:val="28"/>
        </w:rPr>
        <w:t>либо законных представителей</w:t>
      </w:r>
      <w:r w:rsidR="00B26ED7"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Pr="00503B56">
        <w:rPr>
          <w:rFonts w:ascii="Times New Roman" w:hAnsi="Times New Roman" w:cs="Times New Roman"/>
          <w:sz w:val="28"/>
          <w:szCs w:val="28"/>
        </w:rPr>
        <w:t>при обязательном консульск</w:t>
      </w:r>
      <w:r w:rsidR="00B26ED7" w:rsidRPr="00503B56">
        <w:rPr>
          <w:rFonts w:ascii="Times New Roman" w:hAnsi="Times New Roman" w:cs="Times New Roman"/>
          <w:sz w:val="28"/>
          <w:szCs w:val="28"/>
        </w:rPr>
        <w:t>ом</w:t>
      </w:r>
      <w:r w:rsidRPr="00503B56">
        <w:rPr>
          <w:rFonts w:ascii="Times New Roman" w:hAnsi="Times New Roman" w:cs="Times New Roman"/>
          <w:sz w:val="28"/>
          <w:szCs w:val="28"/>
        </w:rPr>
        <w:t xml:space="preserve"> интервьюировании посредством видеосвязи с </w:t>
      </w:r>
      <w:r w:rsidR="00C1565B" w:rsidRPr="00503B56">
        <w:rPr>
          <w:rFonts w:ascii="Times New Roman" w:hAnsi="Times New Roman" w:cs="Times New Roman"/>
          <w:sz w:val="28"/>
          <w:szCs w:val="28"/>
        </w:rPr>
        <w:t>родителями, опекунами или усыновителями;</w:t>
      </w:r>
    </w:p>
    <w:p w14:paraId="76FF1799" w14:textId="4E1D8D9E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 xml:space="preserve">- </w:t>
      </w:r>
      <w:r w:rsidR="006909E4" w:rsidRPr="00503B56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страны пребывания </w:t>
      </w:r>
      <w:r w:rsidR="003050C8" w:rsidRPr="00503B56">
        <w:rPr>
          <w:rFonts w:ascii="Times New Roman" w:hAnsi="Times New Roman" w:cs="Times New Roman"/>
          <w:sz w:val="28"/>
          <w:szCs w:val="28"/>
        </w:rPr>
        <w:t xml:space="preserve">и аккредитации </w:t>
      </w:r>
      <w:r w:rsidR="006909E4" w:rsidRPr="00503B56">
        <w:rPr>
          <w:rFonts w:ascii="Times New Roman" w:hAnsi="Times New Roman" w:cs="Times New Roman"/>
          <w:sz w:val="28"/>
          <w:szCs w:val="28"/>
        </w:rPr>
        <w:t>по</w:t>
      </w:r>
      <w:r w:rsidRPr="00503B56">
        <w:rPr>
          <w:rFonts w:ascii="Times New Roman" w:hAnsi="Times New Roman" w:cs="Times New Roman"/>
          <w:sz w:val="28"/>
          <w:szCs w:val="28"/>
        </w:rPr>
        <w:t xml:space="preserve"> экстрадиции, депортации или </w:t>
      </w:r>
      <w:proofErr w:type="spellStart"/>
      <w:r w:rsidRPr="00503B56">
        <w:rPr>
          <w:rFonts w:ascii="Times New Roman" w:hAnsi="Times New Roman" w:cs="Times New Roman"/>
          <w:sz w:val="28"/>
          <w:szCs w:val="28"/>
        </w:rPr>
        <w:t>реадмиссии</w:t>
      </w:r>
      <w:proofErr w:type="spellEnd"/>
      <w:r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="006909E4" w:rsidRPr="00503B56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503B56">
        <w:rPr>
          <w:rFonts w:ascii="Times New Roman" w:hAnsi="Times New Roman" w:cs="Times New Roman"/>
          <w:sz w:val="28"/>
          <w:szCs w:val="28"/>
        </w:rPr>
        <w:t>в Кыргызскую Республику;</w:t>
      </w:r>
    </w:p>
    <w:p w14:paraId="3339389A" w14:textId="2ACAC05C" w:rsidR="00906347" w:rsidRPr="00503B56" w:rsidRDefault="00F8688D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- заявителя, находящего</w:t>
      </w:r>
      <w:r w:rsidR="00906347" w:rsidRPr="00503B56">
        <w:rPr>
          <w:rFonts w:ascii="Times New Roman" w:hAnsi="Times New Roman" w:cs="Times New Roman"/>
          <w:sz w:val="28"/>
          <w:szCs w:val="28"/>
        </w:rPr>
        <w:t>ся в стране, где отсутствуют загранучреждения</w:t>
      </w:r>
      <w:r w:rsidR="003050C8" w:rsidRPr="00503B56">
        <w:rPr>
          <w:rFonts w:ascii="Times New Roman" w:hAnsi="Times New Roman" w:cs="Times New Roman"/>
          <w:sz w:val="28"/>
          <w:szCs w:val="28"/>
        </w:rPr>
        <w:t>,</w:t>
      </w:r>
      <w:r w:rsidR="00906347" w:rsidRPr="00503B56">
        <w:rPr>
          <w:rFonts w:ascii="Times New Roman" w:hAnsi="Times New Roman" w:cs="Times New Roman"/>
          <w:sz w:val="28"/>
          <w:szCs w:val="28"/>
        </w:rPr>
        <w:t xml:space="preserve"> либо загранучреждения находятся на удаленном расстоянии от местонахождения заявителя.</w:t>
      </w:r>
    </w:p>
    <w:p w14:paraId="31411FA8" w14:textId="77777777" w:rsidR="0042661B" w:rsidRDefault="00F8688D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 xml:space="preserve">При дистанционном оформлении свидетельства документы, предусмотренные </w:t>
      </w:r>
      <w:r w:rsidR="003050C8" w:rsidRPr="00503B5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503B56">
        <w:rPr>
          <w:rFonts w:ascii="Times New Roman" w:hAnsi="Times New Roman" w:cs="Times New Roman"/>
          <w:sz w:val="28"/>
          <w:szCs w:val="28"/>
        </w:rPr>
        <w:t xml:space="preserve">14 настоящего Положения,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направляются по почте, расходы по пересылке которых возмещаются заявителем или уполномоченным органом страны пребывания.</w:t>
      </w:r>
    </w:p>
    <w:p w14:paraId="676152DE" w14:textId="77777777" w:rsidR="0042661B" w:rsidRDefault="00906347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необходимых документов для оформления и выдачи свидетельства:</w:t>
      </w:r>
    </w:p>
    <w:p w14:paraId="4CFF2369" w14:textId="77777777" w:rsidR="0042661B" w:rsidRDefault="009D645E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03839EA2" w14:textId="77777777" w:rsidR="0042661B" w:rsidRDefault="00906347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фотография в электронно-цифровом формате (3,5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4,5</w:t>
      </w:r>
      <w:r w:rsidR="00760E7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см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 белом фоне)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CCA00D4" w14:textId="77777777" w:rsidR="0042661B" w:rsidRDefault="00906347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Кроме этого, в зависимости от случая, 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дополнительно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предоставляются:</w:t>
      </w:r>
    </w:p>
    <w:p w14:paraId="22DF956C" w14:textId="7C8EAAEA" w:rsidR="006909E4" w:rsidRPr="0042661B" w:rsidRDefault="006909E4" w:rsidP="004266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при утрате паспорта:</w:t>
      </w:r>
    </w:p>
    <w:p w14:paraId="767405A8" w14:textId="16B39C53" w:rsidR="006909E4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удостоверение личности гражданина Кыргызской Республики, свидетельство о рождении, военный билет);</w:t>
      </w:r>
    </w:p>
    <w:p w14:paraId="5C09EB6D" w14:textId="16C2C66D" w:rsidR="006909E4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документ (протокол, справка и т.д.), выданный компетентным органом государства пребывания, подтверждающий факт обращения заявителя по поводу утери паспорта. В случае невозможности представления указанных документов, заявитель представляет подробное письменное пояснение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указанием всех обстоятельств и причин утери паспорта;</w:t>
      </w:r>
    </w:p>
    <w:p w14:paraId="039995EF" w14:textId="77777777" w:rsidR="006909E4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при порче паспорта:</w:t>
      </w:r>
    </w:p>
    <w:p w14:paraId="3619A36D" w14:textId="77777777" w:rsidR="006909E4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испорченный паспорт (фрагменты паспорта);</w:t>
      </w:r>
    </w:p>
    <w:p w14:paraId="109F6FE2" w14:textId="77777777" w:rsidR="006909E4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документы, позволяющие идентифицировать личность заявителя и подтвердить принадлежность к гражданству Кыргызской Республики (копия утерянного паспорта, удостоверение личности гражданина Кыргызской Республики, свидетельство о рождении, военный билет);</w:t>
      </w:r>
    </w:p>
    <w:p w14:paraId="4F93D810" w14:textId="77777777" w:rsidR="00906347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истечении срока действия паспорта:</w:t>
      </w:r>
    </w:p>
    <w:p w14:paraId="75D4C908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паспорт с истекшим сроком действия;</w:t>
      </w:r>
    </w:p>
    <w:p w14:paraId="7F313555" w14:textId="77777777" w:rsidR="00906347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оформлении заявителю, не достигшему 18-летнего возраста:</w:t>
      </w:r>
    </w:p>
    <w:p w14:paraId="1DD800C8" w14:textId="7693BE64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заявление родителей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2661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усыновителей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опекунов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указанием уважительной причины оформления свидетельства без личного присутствия; </w:t>
      </w:r>
    </w:p>
    <w:p w14:paraId="02A2B8B9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свидетельство о рождении 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заявителя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3795504C" w14:textId="2F12BD41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копия паспортов родителей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усынов</w:t>
      </w:r>
      <w:r w:rsidR="00F8688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телей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опекунов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76364B33" w14:textId="336E4BF8" w:rsidR="006909E4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копия паспорта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заявителя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(если имеется)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BEFE156" w14:textId="025C4BC6" w:rsidR="00906347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в случае 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обращения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усыновителя или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опе</w:t>
      </w:r>
      <w:r w:rsidR="00812D0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куна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812D0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уполномоченных ор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ганов об оп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екунстве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усыновлении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данного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заявителя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CA452D1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медицинская справка о рождении, заверенная уполномоченными органами страны пр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ебывания (детям до одного года);</w:t>
      </w:r>
    </w:p>
    <w:p w14:paraId="270A0D12" w14:textId="77777777" w:rsidR="00906347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экстрадиции, депортации или </w:t>
      </w:r>
      <w:proofErr w:type="spellStart"/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реадмиссии</w:t>
      </w:r>
      <w:proofErr w:type="spellEnd"/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заявителя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страны пребывания:</w:t>
      </w:r>
    </w:p>
    <w:p w14:paraId="47A429A8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письмо уполномоченного органа страны пребывания с просьбой об оформлении свидетельства;</w:t>
      </w:r>
    </w:p>
    <w:p w14:paraId="7FDEDBC2" w14:textId="77777777" w:rsidR="00906347" w:rsidRPr="00503B56" w:rsidRDefault="006909E4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копия паспорта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3A1977E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При оформлении и выдаче свидетельства консульское должностное лицо загранучреждения заполняет электронное заявление посредством АИС «СВР», которое после заполнения и проверки распечатывается и заверяется подписями заявителя (законного представителя) и консульского должностного лица загранучреждения. </w:t>
      </w:r>
    </w:p>
    <w:p w14:paraId="093D738D" w14:textId="167817AD" w:rsidR="00906347" w:rsidRPr="00503B56" w:rsidRDefault="003050C8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оформлени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свидетельства,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случаях</w:t>
      </w:r>
      <w:r w:rsidR="00760E7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2CF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указанных в пункте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662CF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настоящего Положения, заявитель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либо родители (опекуны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/усыновители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заполненную анкету-з</w:t>
      </w:r>
      <w:r w:rsidR="00760E7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аявление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форме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риложениям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и 2 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настоящему Положению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586933C" w14:textId="24B60675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Процедур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идентификации личности заявителя консульск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должностн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лицо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загранучреждения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основании представленных документов 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посредством сведений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содержащихся в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АИС, в том числе путем идентификации фотографии через АИС «СВР».</w:t>
      </w:r>
    </w:p>
    <w:p w14:paraId="66CB2250" w14:textId="1B480F37" w:rsidR="00906347" w:rsidRPr="00503B56" w:rsidRDefault="00906347" w:rsidP="00503B5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случае невозможности предоставления гражданином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документов, указанных в пункте 1</w:t>
      </w:r>
      <w:r w:rsidR="001839E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настоящего Положения, и отсутствия сведений в АИС, загранучреждение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направляет соответствующий запрос в уполномоченный государственный орган Кыргызской Республики в сфере регистрации населения или его территориальное </w:t>
      </w:r>
      <w:r w:rsidR="00F05FA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подведомственное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подразделение 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любым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запрещенными средствами связи </w:t>
      </w:r>
      <w:r w:rsidR="00561EE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том числе по факсу или электронной почте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отсканированном виде</w:t>
      </w:r>
      <w:r w:rsidR="00561EE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проведения проверки и идентификации личности гражданина.</w:t>
      </w:r>
    </w:p>
    <w:p w14:paraId="19F035C6" w14:textId="65AED96B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По результатам проверки уполномоченный государственный орган Кыргызской Республики в сфере регистрации населения или его территориальные подведомственные подразделения в течение 3 (трех) рабочих дней с момента поступления запроса направляют информацию в загранучреждение, со ссылкой на исходящий номер запроса, любыми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запрещенными средствами связи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том числе по факсу или электронной почте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отсканированном виде</w:t>
      </w:r>
      <w:r w:rsidR="00E35CA2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F4BB72F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 определения принадлежности заявителя к гражданству Кыргызской Республики осуществляется консульским должностным лицом загранучреждения в соответствии с законодательством Кыргызской Республики, регулирующим вопросы гражданства Кыргызской Республики.</w:t>
      </w:r>
    </w:p>
    <w:p w14:paraId="06BF6024" w14:textId="2C7C7288" w:rsidR="00906347" w:rsidRPr="00503B56" w:rsidRDefault="008B3B5D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случае отсутствия документов, подтверждающих личность заявителя, его принадлежность к гражданству Кыргызской Республики определяется опросным путем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письменному заявлению не менее двух граждан Кыргызской Республики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приложением копий их паспортов, личность которых консульское должностное лицо загранучреждения</w:t>
      </w:r>
      <w:r w:rsidR="00792E8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также проверяет посредством АИС.</w:t>
      </w:r>
    </w:p>
    <w:p w14:paraId="76D8054A" w14:textId="6766CF6E" w:rsidR="00906347" w:rsidRPr="00503B56" w:rsidRDefault="0042045D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случае выдачи свидетельства заявителю, находящемуся в розыске на территории Кыргызской Республики, загранучреждение в однодневный срок информирует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онсульскую службу о данном факте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последующего уведомления соответствующих правоохранительных органов Кыргызской Республики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84FDB45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При оформлении свидетельства производится отметка в АИС «Паспорт» о признании недействительным утраченного паспорта заявителя, на основании которого оформлено свидетельство.</w:t>
      </w:r>
    </w:p>
    <w:p w14:paraId="0A9BDBC8" w14:textId="77777777" w:rsidR="00906347" w:rsidRPr="00503B56" w:rsidRDefault="0042045D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После возвращения в Кыргызскую Республику гражданин обращается в уполномоченный государственный орган Кыргызской Республики в сфере регистрации 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населения или его территориальны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подведомственные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подразделения</w:t>
      </w:r>
      <w:r w:rsidR="00DB720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оформления нового паспорта в порядке, установленном Правительством Кыргызской Республики.</w:t>
      </w:r>
    </w:p>
    <w:p w14:paraId="47A90A72" w14:textId="77777777" w:rsidR="0042661B" w:rsidRDefault="00DB7208" w:rsidP="00426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Свидетельство не является основанием для оформления паспорта гражданина Кыргызской Республики.</w:t>
      </w:r>
    </w:p>
    <w:p w14:paraId="26624342" w14:textId="77777777" w:rsidR="0042661B" w:rsidRDefault="0042661B" w:rsidP="00426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24.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 по выданным свидетельствам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формируется в АИС «СВР»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утвержденной уполномоченным государственным органом в сфере иностранных дел Кыргызской Республики.</w:t>
      </w:r>
    </w:p>
    <w:p w14:paraId="7B2F0938" w14:textId="77777777" w:rsidR="0042661B" w:rsidRDefault="0042661B" w:rsidP="00426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FD008B2" w14:textId="77777777" w:rsidR="0042661B" w:rsidRDefault="00906347" w:rsidP="00426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Ответственным сотрудникам уполномоченного государственного органа Кыргызской Республики в сфере национальной безопасности предоставляется персональный ключ доступа к АИС «СВР» в целях осуществления просмотра сведений о свидетель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ствах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выданных 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всем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загранучреждениям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 а также о заявителях,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которым отказ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в оформлении свидетельства.</w:t>
      </w:r>
    </w:p>
    <w:p w14:paraId="466B485F" w14:textId="34F9136A" w:rsidR="00906347" w:rsidRPr="00503B56" w:rsidRDefault="0042661B" w:rsidP="00426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26.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государственный орган Кыргызской Республики в сфере национальной безопасности размещает в АИС «СВР» список граждан Кыргызской Республики, находящихся в розы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ске</w:t>
      </w:r>
      <w:r w:rsidR="003050C8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67E59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рамках своей компетенции.</w:t>
      </w:r>
    </w:p>
    <w:p w14:paraId="1CC437FC" w14:textId="77777777" w:rsidR="00906347" w:rsidRPr="00503B56" w:rsidRDefault="00906347" w:rsidP="004266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EA47F5C" w14:textId="5C68E8C6" w:rsidR="00906347" w:rsidRPr="00503B56" w:rsidRDefault="001548EE" w:rsidP="0042661B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D645E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Техническое о</w:t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формление бланка свидетельства на возвращение </w:t>
      </w:r>
      <w:r w:rsidR="0042661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 Кыргызскую Республику</w:t>
      </w:r>
    </w:p>
    <w:p w14:paraId="77B6CAD4" w14:textId="77777777" w:rsidR="00906347" w:rsidRPr="00503B56" w:rsidRDefault="00906347" w:rsidP="00503B56">
      <w:pPr>
        <w:shd w:val="clear" w:color="auto" w:fill="FFFFFF"/>
        <w:spacing w:after="0" w:line="240" w:lineRule="auto"/>
        <w:ind w:right="1134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A902220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Консульское 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должностное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лицо загранучреждения</w:t>
      </w:r>
      <w:r w:rsidR="009D64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производит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фотографирование лица заявителя либо обрабатывает электронно-цифровую фотографию через АИС.</w:t>
      </w:r>
    </w:p>
    <w:p w14:paraId="4679E9E2" w14:textId="3F96A88F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невозможности прохождения процедуры идентификации заявителя по фотографии и предоставленным документам, эти сведения/данные сохраняются в АИС «СВР», как отклоненные 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оформлени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свидетельства.</w:t>
      </w:r>
    </w:p>
    <w:p w14:paraId="4E0E6F26" w14:textId="2A819716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Консульское должностное лицо загранучреждения заполняет электронную анкету в АИС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«СВР»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прикрепляет отсканированные копии документов, указанных в пункте 1</w:t>
      </w:r>
      <w:r w:rsidR="00662CF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14:paraId="1ACADBCD" w14:textId="3E64B799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заполнения анкетных данных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электронном виде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анкета подлежит распечатке на бумажном носителе. </w:t>
      </w:r>
    </w:p>
    <w:p w14:paraId="735EF686" w14:textId="77777777" w:rsidR="00906347" w:rsidRPr="00503B56" w:rsidRDefault="00906347" w:rsidP="00503B5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подтверждает правильность указанных в анкете сведений путем проставления личной подписи. </w:t>
      </w:r>
    </w:p>
    <w:p w14:paraId="1D247595" w14:textId="6C279C4B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дистанционного оформления свид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етельства, к распеча</w:t>
      </w:r>
      <w:r w:rsidR="00124C9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нной</w:t>
      </w:r>
      <w:r w:rsidR="00CB3D31" w:rsidRPr="00503B5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B3D31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анкете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вместо подписи гражданина прикладывается дополнительное заявление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риложениям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и 2</w:t>
      </w:r>
      <w:r w:rsidR="00C1565B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 или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письмо уполномоченного органа страны пребывания и аккредитации </w:t>
      </w:r>
      <w:r w:rsidR="006909E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загранучреждения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требованиям пункта 1</w:t>
      </w:r>
      <w:r w:rsidR="00662CF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и заверяется печатью.</w:t>
      </w:r>
    </w:p>
    <w:p w14:paraId="1ABF9532" w14:textId="0756E224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Бланк свидетельства заполняется консульским должностным лицом загранучреждения 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использованием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средств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АИС «СВР» в следующем порядке:</w:t>
      </w:r>
    </w:p>
    <w:p w14:paraId="42CB5E41" w14:textId="1D9F66C5" w:rsidR="00906347" w:rsidRPr="00503B56" w:rsidRDefault="0087736E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в реквизите «Ф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амилия, имя» указыв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аются фамилия и имя заявителя </w:t>
      </w:r>
      <w:r w:rsidR="00A55F8B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латинской транслитераци</w:t>
      </w:r>
      <w:r w:rsidR="00A55F8B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EBBB35" w14:textId="4844C32F" w:rsidR="008B3B5D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в реквизите «</w:t>
      </w:r>
      <w:r w:rsidR="00A55F8B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ата и место рождения» указываются день, месяц, год и место рождения заявителя (например: «06.05.19</w:t>
      </w:r>
      <w:r w:rsidR="00124C91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67»). </w:t>
      </w:r>
    </w:p>
    <w:p w14:paraId="0479A0B2" w14:textId="18311148" w:rsidR="00906347" w:rsidRPr="00503B56" w:rsidRDefault="00124C91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 и месяц в реквизитах, где необходимо указание 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дат (дата рождения, дата выдачи, дата окончания срока действия свидетельства)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, оформляются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арабскими цифрами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двухзначным номером (если день месяца или месяц рождения равен числу от 1 до 9, </w:t>
      </w:r>
      <w:r w:rsidR="002C2E6A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то перед числами ставится цифра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ноль (например: «05»), год в реквизит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«Дат</w:t>
      </w:r>
      <w:r w:rsidR="00760E7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(дата рождения, дата выдачи, дата окончания срока действия свидетельства) указывается арабскими числами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четырехзначным числом (например: «1998»);</w:t>
      </w:r>
    </w:p>
    <w:p w14:paraId="4916883B" w14:textId="41507D2E" w:rsidR="00906347" w:rsidRPr="00503B56" w:rsidRDefault="0087736E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в реквизите «М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есто рождения» указывается наименование государства, в котором родился заявитель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латинской транслитераци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7528C9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в реквизите «Дата выдачи» указываются день месяца, месяц и год выдачи свидетельства (например: «01.01.2020»);</w:t>
      </w:r>
    </w:p>
    <w:p w14:paraId="29AA6955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) в реквизите «Действительно до» указываются день, месяц и год окончания срока действия свидетельства (например: «15.01.2020»). Оформление свидетельства производится на срок, необходимый для въезда (возвращения) на территорию Кыргызской Республики, данный срок не может превышать 30</w:t>
      </w:r>
      <w:r w:rsidR="00124C91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(тридцать) календарных дней;</w:t>
      </w:r>
    </w:p>
    <w:p w14:paraId="0997B235" w14:textId="046E15FB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нижней части бланка указывается наименование загранучреждения, выдавшего свидетельство, 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в латинской транслитерации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B9C4F72" w14:textId="6B1352E1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для дипломатического представительства Кыргызской 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Посольство Кыргызской Республики</w:t>
      </w:r>
      <w:r w:rsidR="00A23C70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Канцелярия (отделение Посольства</w:t>
      </w:r>
      <w:r w:rsidR="0087736E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09E4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 в Российской Федерации</w:t>
      </w:r>
      <w:r w:rsidRPr="00503B56">
        <w:rPr>
          <w:rFonts w:ascii="Times New Roman" w:hAnsi="Times New Roman" w:cs="Times New Roman"/>
          <w:sz w:val="28"/>
          <w:szCs w:val="28"/>
        </w:rPr>
        <w:t>, страна (например: «Посольство Кыргызской Республики в Российской Федерации»);</w:t>
      </w:r>
    </w:p>
    <w:p w14:paraId="56A07C60" w14:textId="27093DF6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 xml:space="preserve">- для консульского учреждения Кыргызской Республики </w:t>
      </w:r>
      <w:r w:rsidR="0087736E" w:rsidRPr="00503B56">
        <w:rPr>
          <w:rFonts w:ascii="Times New Roman" w:hAnsi="Times New Roman" w:cs="Times New Roman"/>
          <w:sz w:val="28"/>
          <w:szCs w:val="28"/>
        </w:rPr>
        <w:t>–</w:t>
      </w:r>
      <w:r w:rsidRPr="00503B56">
        <w:rPr>
          <w:rFonts w:ascii="Times New Roman" w:hAnsi="Times New Roman" w:cs="Times New Roman"/>
          <w:sz w:val="28"/>
          <w:szCs w:val="28"/>
        </w:rPr>
        <w:t xml:space="preserve"> Генеральное консульство/вице-консульство/</w:t>
      </w:r>
      <w:r w:rsidR="006909E4" w:rsidRPr="00503B56">
        <w:rPr>
          <w:rFonts w:ascii="Times New Roman" w:hAnsi="Times New Roman" w:cs="Times New Roman"/>
          <w:sz w:val="28"/>
          <w:szCs w:val="28"/>
        </w:rPr>
        <w:t>консульское агентство</w:t>
      </w:r>
      <w:r w:rsidRPr="00503B56">
        <w:rPr>
          <w:rFonts w:ascii="Times New Roman" w:hAnsi="Times New Roman" w:cs="Times New Roman"/>
          <w:sz w:val="28"/>
          <w:szCs w:val="28"/>
        </w:rPr>
        <w:t xml:space="preserve"> Посольства Кыргызской Республики, город (например: «Генеральное консульство Кыргызской Республики в </w:t>
      </w:r>
      <w:r w:rsidR="006909E4" w:rsidRPr="00503B56">
        <w:rPr>
          <w:rFonts w:ascii="Times New Roman" w:hAnsi="Times New Roman" w:cs="Times New Roman"/>
          <w:sz w:val="28"/>
          <w:szCs w:val="28"/>
        </w:rPr>
        <w:t>г. Екатеринбург</w:t>
      </w:r>
      <w:r w:rsidRPr="00503B56">
        <w:rPr>
          <w:rFonts w:ascii="Times New Roman" w:hAnsi="Times New Roman" w:cs="Times New Roman"/>
          <w:sz w:val="28"/>
          <w:szCs w:val="28"/>
        </w:rPr>
        <w:t>»).</w:t>
      </w:r>
    </w:p>
    <w:p w14:paraId="65D05AA8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858AEA" w14:textId="77777777" w:rsidR="00BD4EC7" w:rsidRPr="00503B56" w:rsidRDefault="00BD4EC7" w:rsidP="00503B56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 Учет и хранение бланков свидетельства</w:t>
      </w:r>
    </w:p>
    <w:p w14:paraId="302F091A" w14:textId="77777777" w:rsidR="00BD4EC7" w:rsidRPr="00503B56" w:rsidRDefault="00BD4EC7" w:rsidP="00503B56">
      <w:pPr>
        <w:shd w:val="clear" w:color="auto" w:fill="FFFFFF"/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177CF8F9" w14:textId="63CCBD2C" w:rsidR="00BD4EC7" w:rsidRPr="00503B56" w:rsidRDefault="00BD4EC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30</w:t>
      </w:r>
      <w:r w:rsidR="0042661B">
        <w:rPr>
          <w:rFonts w:ascii="Times New Roman" w:hAnsi="Times New Roman" w:cs="Times New Roman"/>
          <w:sz w:val="28"/>
          <w:szCs w:val="28"/>
        </w:rPr>
        <w:t xml:space="preserve">. </w:t>
      </w:r>
      <w:r w:rsidRPr="00503B56">
        <w:rPr>
          <w:rFonts w:ascii="Times New Roman" w:hAnsi="Times New Roman" w:cs="Times New Roman"/>
          <w:sz w:val="28"/>
          <w:szCs w:val="28"/>
        </w:rPr>
        <w:t>Бланки свидетельств по серии и номеру обязательн</w:t>
      </w:r>
      <w:r w:rsidR="0087736E" w:rsidRPr="00503B56">
        <w:rPr>
          <w:rFonts w:ascii="Times New Roman" w:hAnsi="Times New Roman" w:cs="Times New Roman"/>
          <w:sz w:val="28"/>
          <w:szCs w:val="28"/>
        </w:rPr>
        <w:t>о</w:t>
      </w:r>
      <w:r w:rsidRPr="00503B56">
        <w:rPr>
          <w:rFonts w:ascii="Times New Roman" w:hAnsi="Times New Roman" w:cs="Times New Roman"/>
          <w:sz w:val="28"/>
          <w:szCs w:val="28"/>
        </w:rPr>
        <w:t xml:space="preserve"> </w:t>
      </w:r>
      <w:r w:rsidR="0087736E" w:rsidRPr="00503B56">
        <w:rPr>
          <w:rFonts w:ascii="Times New Roman" w:hAnsi="Times New Roman" w:cs="Times New Roman"/>
          <w:sz w:val="28"/>
          <w:szCs w:val="28"/>
        </w:rPr>
        <w:t xml:space="preserve">регистрируются </w:t>
      </w:r>
      <w:r w:rsidRPr="00503B56">
        <w:rPr>
          <w:rFonts w:ascii="Times New Roman" w:hAnsi="Times New Roman" w:cs="Times New Roman"/>
          <w:sz w:val="28"/>
          <w:szCs w:val="28"/>
        </w:rPr>
        <w:t>в электронном формате, в том числе путем внесения консульским должностным лицом загранучреждения указанных данных в соответствующие АИС, а также в специальном журнале.</w:t>
      </w:r>
    </w:p>
    <w:p w14:paraId="1C20F214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2B2B2B"/>
          <w:sz w:val="28"/>
          <w:szCs w:val="28"/>
        </w:rPr>
        <w:t>3</w:t>
      </w:r>
      <w:r w:rsidR="008B3B5D" w:rsidRPr="00503B56">
        <w:rPr>
          <w:rFonts w:ascii="Times New Roman" w:eastAsia="Times New Roman" w:hAnsi="Times New Roman" w:cs="Times New Roman"/>
          <w:color w:val="2B2B2B"/>
          <w:sz w:val="28"/>
          <w:szCs w:val="28"/>
        </w:rPr>
        <w:t>1</w:t>
      </w:r>
      <w:r w:rsidRPr="00503B56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. </w:t>
      </w:r>
      <w:r w:rsidRPr="00503B56">
        <w:rPr>
          <w:rFonts w:ascii="Times New Roman" w:hAnsi="Times New Roman" w:cs="Times New Roman"/>
          <w:sz w:val="28"/>
          <w:szCs w:val="28"/>
        </w:rPr>
        <w:t>Бланки свидетельств хранятся в специально оборудованном помещении, в опечатываемых, несгораемых сейфах.</w:t>
      </w:r>
    </w:p>
    <w:p w14:paraId="36F3AE33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3</w:t>
      </w:r>
      <w:r w:rsidR="008B3B5D" w:rsidRPr="00503B56">
        <w:rPr>
          <w:rFonts w:ascii="Times New Roman" w:hAnsi="Times New Roman" w:cs="Times New Roman"/>
          <w:sz w:val="28"/>
          <w:szCs w:val="28"/>
        </w:rPr>
        <w:t>2</w:t>
      </w:r>
      <w:r w:rsidRPr="00503B56">
        <w:rPr>
          <w:rFonts w:ascii="Times New Roman" w:hAnsi="Times New Roman" w:cs="Times New Roman"/>
          <w:sz w:val="28"/>
          <w:szCs w:val="28"/>
        </w:rPr>
        <w:t>. Уполномоченный государственный орган в сфере иностранных дел</w:t>
      </w:r>
      <w:r w:rsidRPr="00503B5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503B56">
        <w:rPr>
          <w:rFonts w:ascii="Times New Roman" w:hAnsi="Times New Roman" w:cs="Times New Roman"/>
          <w:sz w:val="28"/>
          <w:szCs w:val="28"/>
        </w:rPr>
        <w:t xml:space="preserve"> на основании соответствующего внутреннего акта устанавливает форму отчетности </w:t>
      </w:r>
      <w:r w:rsidR="006909E4" w:rsidRPr="00503B56">
        <w:rPr>
          <w:rFonts w:ascii="Times New Roman" w:hAnsi="Times New Roman" w:cs="Times New Roman"/>
          <w:sz w:val="28"/>
          <w:szCs w:val="28"/>
        </w:rPr>
        <w:t>по выданным и использованным свидетельствам</w:t>
      </w:r>
      <w:r w:rsidRPr="00503B56">
        <w:rPr>
          <w:rFonts w:ascii="Times New Roman" w:hAnsi="Times New Roman" w:cs="Times New Roman"/>
          <w:sz w:val="28"/>
          <w:szCs w:val="28"/>
        </w:rPr>
        <w:t>.</w:t>
      </w:r>
    </w:p>
    <w:p w14:paraId="3D6EB890" w14:textId="40821F9E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B56">
        <w:rPr>
          <w:rFonts w:ascii="Times New Roman" w:hAnsi="Times New Roman" w:cs="Times New Roman"/>
          <w:sz w:val="28"/>
          <w:szCs w:val="28"/>
        </w:rPr>
        <w:t>3</w:t>
      </w:r>
      <w:r w:rsidR="008B3B5D" w:rsidRPr="00503B56">
        <w:rPr>
          <w:rFonts w:ascii="Times New Roman" w:hAnsi="Times New Roman" w:cs="Times New Roman"/>
          <w:sz w:val="28"/>
          <w:szCs w:val="28"/>
        </w:rPr>
        <w:t>3</w:t>
      </w:r>
      <w:r w:rsidRPr="00503B56">
        <w:rPr>
          <w:rFonts w:ascii="Times New Roman" w:hAnsi="Times New Roman" w:cs="Times New Roman"/>
          <w:sz w:val="28"/>
          <w:szCs w:val="28"/>
        </w:rPr>
        <w:t>. Порядок получения, хранения, списания бланков свидетельств, используемых загранучреждениями, утверждается уполномоченным государственным органом в сфере иностранных дел</w:t>
      </w:r>
      <w:r w:rsidRPr="00503B5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503B56">
        <w:rPr>
          <w:rFonts w:ascii="Times New Roman" w:hAnsi="Times New Roman" w:cs="Times New Roman"/>
          <w:sz w:val="28"/>
          <w:szCs w:val="28"/>
        </w:rPr>
        <w:t xml:space="preserve"> в рамках отдельных делегированных нормотворческих полномочий Правительства Кыргызской Республики.</w:t>
      </w:r>
    </w:p>
    <w:p w14:paraId="5472BA8E" w14:textId="573D4873" w:rsidR="008B3B5D" w:rsidRDefault="008B3B5D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C785C" w14:textId="77777777" w:rsidR="0042661B" w:rsidRDefault="0042661B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220BD" w14:textId="77777777" w:rsidR="0042661B" w:rsidRDefault="0042661B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4EB8CB" w14:textId="77777777" w:rsidR="0042661B" w:rsidRDefault="0042661B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367E1A" w14:textId="77777777" w:rsidR="00906347" w:rsidRPr="00503B56" w:rsidRDefault="001548EE" w:rsidP="00503B56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. Ответственность </w:t>
      </w:r>
      <w:r w:rsidR="007660AF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должностных</w:t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лиц</w:t>
      </w:r>
    </w:p>
    <w:p w14:paraId="576CF193" w14:textId="77777777" w:rsidR="0042661B" w:rsidRDefault="0042661B" w:rsidP="00503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78F0E14" w14:textId="0D63F5D7" w:rsidR="00906347" w:rsidRPr="00503B56" w:rsidRDefault="00906347" w:rsidP="00503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Консульское должностное лицо загранучреждения, 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имеющее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персональный ключ доступа,</w:t>
      </w:r>
      <w:r w:rsidR="00FB7B8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посредством АИС «СВР» оформляет свидетельство и использует его</w:t>
      </w:r>
      <w:r w:rsidR="00FB7B84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Соглашением о межведомственном обмене информацией с использованием АИС «СВР», заключенным между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государственным органом в сфере иностранных дел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и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="00C1565B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 </w:t>
      </w: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органом в сфере регистрации населения Кыргызской Республики.</w:t>
      </w:r>
    </w:p>
    <w:p w14:paraId="2CF201DE" w14:textId="1476B0EF" w:rsidR="004669BD" w:rsidRPr="00503B56" w:rsidRDefault="00906347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Должностные лица уполномоченных государственных органов Кыргызской Республики, нарушившие требования настоящего Положения при оформлении, выдач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хранении, уничтожении свидетельства, </w:t>
      </w:r>
      <w:r w:rsidR="004669B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несут ответственность в порядке, предусмотренном законодательством Кыргызской Республики о нарушениях. </w:t>
      </w:r>
    </w:p>
    <w:p w14:paraId="63D9C838" w14:textId="24D6D422" w:rsidR="0088425E" w:rsidRPr="00503B56" w:rsidRDefault="00CB146E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B3B5D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06347" w:rsidRPr="00503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66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Бланк свидетельства является документом строгой отчетности и наделен соответствующими техническими защитными свойствами</w:t>
      </w:r>
      <w:r w:rsidR="0088425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4E2F133" w14:textId="77777777" w:rsidR="00906347" w:rsidRPr="00503B56" w:rsidRDefault="00906347" w:rsidP="00503B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4BF7BD" w14:textId="77777777" w:rsidR="00906347" w:rsidRPr="00503B56" w:rsidRDefault="00762FE3" w:rsidP="00503B56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r6"/>
      <w:r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</w:t>
      </w:r>
      <w:r w:rsidR="00906347" w:rsidRPr="00503B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Применение международных договоров</w:t>
      </w:r>
      <w:bookmarkEnd w:id="1"/>
    </w:p>
    <w:p w14:paraId="5A6BC8B4" w14:textId="77777777" w:rsidR="00FB7B84" w:rsidRPr="00503B56" w:rsidRDefault="00FB7B84" w:rsidP="00503B56">
      <w:pPr>
        <w:shd w:val="clear" w:color="auto" w:fill="FFFFFF"/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3FF8053" w14:textId="48B38127" w:rsidR="00906347" w:rsidRPr="00503B56" w:rsidRDefault="00CB146E" w:rsidP="00503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B3B5D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266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5E35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7B378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вступившим в установленном законом порядке в силу </w:t>
      </w:r>
      <w:r w:rsidR="00255E35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международными договорами, участницей котор</w:t>
      </w:r>
      <w:r w:rsidR="007B378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255E35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Кыргызская Республик</w:t>
      </w:r>
      <w:r w:rsidR="007B378C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а,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предусмотрены иные правила, чем те, которые содержатся в настоящем Положении, </w:t>
      </w:r>
      <w:r w:rsidR="0087736E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 </w:t>
      </w:r>
      <w:r w:rsidR="00906347" w:rsidRPr="00503B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применяются правила международного договора.</w:t>
      </w:r>
    </w:p>
    <w:p w14:paraId="5EDF0A77" w14:textId="409FCE51" w:rsidR="00495D9C" w:rsidRPr="00503B56" w:rsidRDefault="00495D9C" w:rsidP="00503B5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495D9C" w:rsidRPr="00503B56" w:rsidSect="00503B56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BFDBE" w14:textId="77777777" w:rsidR="00C86ABC" w:rsidRDefault="00C86ABC" w:rsidP="00312150">
      <w:pPr>
        <w:spacing w:after="0" w:line="240" w:lineRule="auto"/>
      </w:pPr>
      <w:r>
        <w:separator/>
      </w:r>
    </w:p>
  </w:endnote>
  <w:endnote w:type="continuationSeparator" w:id="0">
    <w:p w14:paraId="481838E2" w14:textId="77777777" w:rsidR="00C86ABC" w:rsidRDefault="00C86ABC" w:rsidP="0031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87450" w14:textId="77777777" w:rsidR="00E35CA2" w:rsidRDefault="00E35CA2" w:rsidP="00734D08">
    <w:pPr>
      <w:pStyle w:val="a7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583253C" w14:textId="77777777" w:rsidR="00E35CA2" w:rsidRDefault="00E35CA2" w:rsidP="00E35CA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8CB78" w14:textId="738F4476" w:rsidR="00E35CA2" w:rsidRDefault="00E35CA2" w:rsidP="00734D08">
    <w:pPr>
      <w:pStyle w:val="a7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2661B">
      <w:rPr>
        <w:rStyle w:val="ab"/>
        <w:noProof/>
      </w:rPr>
      <w:t>8</w:t>
    </w:r>
    <w:r>
      <w:rPr>
        <w:rStyle w:val="ab"/>
      </w:rPr>
      <w:fldChar w:fldCharType="end"/>
    </w:r>
  </w:p>
  <w:p w14:paraId="0D929CD4" w14:textId="77777777" w:rsidR="00E35CA2" w:rsidRDefault="00E35CA2" w:rsidP="00503B56">
    <w:pPr>
      <w:tabs>
        <w:tab w:val="center" w:pos="4677"/>
        <w:tab w:val="right" w:pos="9355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E92A9" w14:textId="77777777" w:rsidR="00C86ABC" w:rsidRDefault="00C86ABC" w:rsidP="00312150">
      <w:pPr>
        <w:spacing w:after="0" w:line="240" w:lineRule="auto"/>
      </w:pPr>
      <w:r>
        <w:separator/>
      </w:r>
    </w:p>
  </w:footnote>
  <w:footnote w:type="continuationSeparator" w:id="0">
    <w:p w14:paraId="7A82C45F" w14:textId="77777777" w:rsidR="00C86ABC" w:rsidRDefault="00C86ABC" w:rsidP="00312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240F8"/>
    <w:multiLevelType w:val="hybridMultilevel"/>
    <w:tmpl w:val="A73AE4BA"/>
    <w:lvl w:ilvl="0" w:tplc="667AF01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9A1303"/>
    <w:multiLevelType w:val="hybridMultilevel"/>
    <w:tmpl w:val="5B02D6D0"/>
    <w:lvl w:ilvl="0" w:tplc="130AD4D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6A9117D5"/>
    <w:multiLevelType w:val="hybridMultilevel"/>
    <w:tmpl w:val="926CA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F7D5D"/>
    <w:multiLevelType w:val="hybridMultilevel"/>
    <w:tmpl w:val="AC0A8766"/>
    <w:lvl w:ilvl="0" w:tplc="8CDA1C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170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A3"/>
    <w:rsid w:val="00013D79"/>
    <w:rsid w:val="00026BC1"/>
    <w:rsid w:val="00035D54"/>
    <w:rsid w:val="00064017"/>
    <w:rsid w:val="000C624F"/>
    <w:rsid w:val="000F3E56"/>
    <w:rsid w:val="00107F87"/>
    <w:rsid w:val="00124C91"/>
    <w:rsid w:val="00146E2F"/>
    <w:rsid w:val="001548EE"/>
    <w:rsid w:val="00157BDA"/>
    <w:rsid w:val="00171AF4"/>
    <w:rsid w:val="0018295E"/>
    <w:rsid w:val="001839E9"/>
    <w:rsid w:val="001A0AD7"/>
    <w:rsid w:val="001C23DD"/>
    <w:rsid w:val="001D0170"/>
    <w:rsid w:val="001F1545"/>
    <w:rsid w:val="002276AF"/>
    <w:rsid w:val="00255E35"/>
    <w:rsid w:val="00266F3B"/>
    <w:rsid w:val="002A6870"/>
    <w:rsid w:val="002C2E6A"/>
    <w:rsid w:val="002D0007"/>
    <w:rsid w:val="002E6584"/>
    <w:rsid w:val="003050C8"/>
    <w:rsid w:val="00312150"/>
    <w:rsid w:val="00317C2B"/>
    <w:rsid w:val="00325294"/>
    <w:rsid w:val="003257C4"/>
    <w:rsid w:val="003725B5"/>
    <w:rsid w:val="003950BB"/>
    <w:rsid w:val="003A54CF"/>
    <w:rsid w:val="003C0342"/>
    <w:rsid w:val="0042045D"/>
    <w:rsid w:val="0042661B"/>
    <w:rsid w:val="00437ABA"/>
    <w:rsid w:val="004669BD"/>
    <w:rsid w:val="00495D9C"/>
    <w:rsid w:val="00496FC1"/>
    <w:rsid w:val="004A0B67"/>
    <w:rsid w:val="004A5FFF"/>
    <w:rsid w:val="004C0C5A"/>
    <w:rsid w:val="00503B56"/>
    <w:rsid w:val="00505E59"/>
    <w:rsid w:val="00510F80"/>
    <w:rsid w:val="00561EED"/>
    <w:rsid w:val="0056325F"/>
    <w:rsid w:val="005666AE"/>
    <w:rsid w:val="00567E59"/>
    <w:rsid w:val="00570040"/>
    <w:rsid w:val="0058049A"/>
    <w:rsid w:val="005927F5"/>
    <w:rsid w:val="0059458C"/>
    <w:rsid w:val="005B35F4"/>
    <w:rsid w:val="005C5248"/>
    <w:rsid w:val="005E7097"/>
    <w:rsid w:val="00626E02"/>
    <w:rsid w:val="00636769"/>
    <w:rsid w:val="00662CFC"/>
    <w:rsid w:val="006646F7"/>
    <w:rsid w:val="0066495D"/>
    <w:rsid w:val="00674376"/>
    <w:rsid w:val="006909E4"/>
    <w:rsid w:val="006B50DC"/>
    <w:rsid w:val="0071040A"/>
    <w:rsid w:val="00715943"/>
    <w:rsid w:val="00727D94"/>
    <w:rsid w:val="00760E77"/>
    <w:rsid w:val="00762FE3"/>
    <w:rsid w:val="007660AF"/>
    <w:rsid w:val="0078098A"/>
    <w:rsid w:val="00792E81"/>
    <w:rsid w:val="007B378C"/>
    <w:rsid w:val="007C495E"/>
    <w:rsid w:val="007D7F35"/>
    <w:rsid w:val="007F33C4"/>
    <w:rsid w:val="007F5B8E"/>
    <w:rsid w:val="00807E41"/>
    <w:rsid w:val="00812D0E"/>
    <w:rsid w:val="00834F7B"/>
    <w:rsid w:val="008661F0"/>
    <w:rsid w:val="0087736E"/>
    <w:rsid w:val="0088425E"/>
    <w:rsid w:val="00896646"/>
    <w:rsid w:val="008B3B5D"/>
    <w:rsid w:val="008C1030"/>
    <w:rsid w:val="008C284E"/>
    <w:rsid w:val="008C570C"/>
    <w:rsid w:val="00906347"/>
    <w:rsid w:val="009152C1"/>
    <w:rsid w:val="00982C96"/>
    <w:rsid w:val="009A4C4D"/>
    <w:rsid w:val="009B3FDC"/>
    <w:rsid w:val="009D3944"/>
    <w:rsid w:val="009D645E"/>
    <w:rsid w:val="00A12CF0"/>
    <w:rsid w:val="00A23C70"/>
    <w:rsid w:val="00A41CFA"/>
    <w:rsid w:val="00A55F8B"/>
    <w:rsid w:val="00A57397"/>
    <w:rsid w:val="00AA6CC0"/>
    <w:rsid w:val="00AB6797"/>
    <w:rsid w:val="00AC0E74"/>
    <w:rsid w:val="00AD3926"/>
    <w:rsid w:val="00AE189B"/>
    <w:rsid w:val="00AF67C8"/>
    <w:rsid w:val="00B26ED7"/>
    <w:rsid w:val="00B80DDE"/>
    <w:rsid w:val="00BD4EC7"/>
    <w:rsid w:val="00C1565B"/>
    <w:rsid w:val="00C37319"/>
    <w:rsid w:val="00C40009"/>
    <w:rsid w:val="00C54DFB"/>
    <w:rsid w:val="00C6542F"/>
    <w:rsid w:val="00C714FE"/>
    <w:rsid w:val="00C86ABC"/>
    <w:rsid w:val="00C95449"/>
    <w:rsid w:val="00CB146E"/>
    <w:rsid w:val="00CB3D31"/>
    <w:rsid w:val="00CE68FF"/>
    <w:rsid w:val="00D8250E"/>
    <w:rsid w:val="00D91F3B"/>
    <w:rsid w:val="00DA0986"/>
    <w:rsid w:val="00DB7208"/>
    <w:rsid w:val="00DE05A3"/>
    <w:rsid w:val="00E013E1"/>
    <w:rsid w:val="00E35CA2"/>
    <w:rsid w:val="00E4188E"/>
    <w:rsid w:val="00E97DBC"/>
    <w:rsid w:val="00EA5CD1"/>
    <w:rsid w:val="00F05FA9"/>
    <w:rsid w:val="00F133F9"/>
    <w:rsid w:val="00F54960"/>
    <w:rsid w:val="00F8688D"/>
    <w:rsid w:val="00F907A7"/>
    <w:rsid w:val="00FB7B84"/>
    <w:rsid w:val="00FC42D0"/>
    <w:rsid w:val="00FC508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402949"/>
  <w15:docId w15:val="{13BB5986-C286-455C-B790-C41C5C70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347"/>
    <w:pPr>
      <w:ind w:left="720"/>
      <w:contextualSpacing/>
    </w:pPr>
  </w:style>
  <w:style w:type="table" w:styleId="a4">
    <w:name w:val="Table Grid"/>
    <w:basedOn w:val="a1"/>
    <w:uiPriority w:val="59"/>
    <w:rsid w:val="00906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063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150"/>
  </w:style>
  <w:style w:type="paragraph" w:styleId="a7">
    <w:name w:val="footer"/>
    <w:basedOn w:val="a"/>
    <w:link w:val="a8"/>
    <w:uiPriority w:val="99"/>
    <w:unhideWhenUsed/>
    <w:rsid w:val="0031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150"/>
  </w:style>
  <w:style w:type="paragraph" w:styleId="a9">
    <w:name w:val="Balloon Text"/>
    <w:basedOn w:val="a"/>
    <w:link w:val="aa"/>
    <w:uiPriority w:val="99"/>
    <w:semiHidden/>
    <w:unhideWhenUsed/>
    <w:rsid w:val="00710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040A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E35CA2"/>
  </w:style>
  <w:style w:type="character" w:styleId="ac">
    <w:name w:val="annotation reference"/>
    <w:basedOn w:val="a0"/>
    <w:uiPriority w:val="99"/>
    <w:semiHidden/>
    <w:unhideWhenUsed/>
    <w:rsid w:val="00C6542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6542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6542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6542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6542F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37A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632B4-8CDF-451F-91B2-5B2AB194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2606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Ринат Исаков</cp:lastModifiedBy>
  <cp:revision>12</cp:revision>
  <cp:lastPrinted>2020-11-20T08:06:00Z</cp:lastPrinted>
  <dcterms:created xsi:type="dcterms:W3CDTF">2020-11-02T07:43:00Z</dcterms:created>
  <dcterms:modified xsi:type="dcterms:W3CDTF">2020-11-20T08:07:00Z</dcterms:modified>
</cp:coreProperties>
</file>